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8" w:rsidRDefault="000C05C8" w:rsidP="00B838E3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1C0EEF">
        <w:rPr>
          <w:b/>
          <w:sz w:val="28"/>
        </w:rPr>
        <w:pict w14:anchorId="2015BD1F">
          <v:shape id="_x0000_i1025" type="#_x0000_t75" style="width:467.25pt;height:82.5pt">
            <v:imagedata r:id="rId8" o:title="Шапка"/>
          </v:shape>
        </w:pict>
      </w:r>
    </w:p>
    <w:p w:rsidR="00373F31" w:rsidRPr="00373F31" w:rsidRDefault="00373F31" w:rsidP="00373F31">
      <w:pPr>
        <w:jc w:val="right"/>
        <w:rPr>
          <w:b/>
          <w:sz w:val="20"/>
        </w:rPr>
      </w:pPr>
      <w:r w:rsidRPr="00373F31">
        <w:rPr>
          <w:b/>
          <w:sz w:val="20"/>
        </w:rPr>
        <w:t xml:space="preserve">Мы не мечтаем о светлом "завтра", </w:t>
      </w:r>
    </w:p>
    <w:p w:rsidR="00373F31" w:rsidRPr="00373F31" w:rsidRDefault="00373F31" w:rsidP="00373F31">
      <w:pPr>
        <w:jc w:val="right"/>
        <w:rPr>
          <w:b/>
          <w:sz w:val="20"/>
        </w:rPr>
      </w:pPr>
      <w:r w:rsidRPr="00373F31">
        <w:rPr>
          <w:b/>
          <w:sz w:val="20"/>
        </w:rPr>
        <w:t>мы живем в прекрасном СЕГОДНЯ!</w:t>
      </w:r>
    </w:p>
    <w:p w:rsidR="006B108B" w:rsidRPr="00B838E3" w:rsidRDefault="00FB1565" w:rsidP="00B838E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6D4DF1" w:rsidRPr="003958F1" w:rsidRDefault="006D4DF1">
      <w:pPr>
        <w:rPr>
          <w:b/>
        </w:rPr>
      </w:pPr>
    </w:p>
    <w:p w:rsidR="007434BB" w:rsidRDefault="007434BB" w:rsidP="003958F1">
      <w:pPr>
        <w:pStyle w:val="a5"/>
        <w:ind w:firstLine="708"/>
        <w:jc w:val="both"/>
      </w:pPr>
      <w:r w:rsidRPr="003958F1">
        <w:t xml:space="preserve">Санкт-Петербургское государственное бюджетное учреждение "Центр физической культуры, спорта и здоровья Центрального района Санкт-Петербурга" </w:t>
      </w:r>
      <w:r w:rsidR="006D4DF1" w:rsidRPr="003958F1">
        <w:t xml:space="preserve">в сентябре </w:t>
      </w:r>
      <w:r w:rsidRPr="00BC7E90">
        <w:rPr>
          <w:u w:val="single"/>
        </w:rPr>
        <w:t>открыва</w:t>
      </w:r>
      <w:r w:rsidR="00897FAC" w:rsidRPr="00BC7E90">
        <w:rPr>
          <w:u w:val="single"/>
        </w:rPr>
        <w:t xml:space="preserve">ет </w:t>
      </w:r>
      <w:r w:rsidR="003B586F" w:rsidRPr="00BC7E90">
        <w:rPr>
          <w:u w:val="single"/>
        </w:rPr>
        <w:t xml:space="preserve">социальную </w:t>
      </w:r>
      <w:r w:rsidR="003B586F">
        <w:rPr>
          <w:u w:val="single"/>
        </w:rPr>
        <w:t>(</w:t>
      </w:r>
      <w:r w:rsidR="006D4DF1" w:rsidRPr="00BC7E90">
        <w:rPr>
          <w:u w:val="single"/>
        </w:rPr>
        <w:t>бесплатную</w:t>
      </w:r>
      <w:r w:rsidR="003B586F">
        <w:rPr>
          <w:u w:val="single"/>
        </w:rPr>
        <w:t>)</w:t>
      </w:r>
      <w:r w:rsidR="006D4DF1" w:rsidRPr="00BC7E90">
        <w:rPr>
          <w:u w:val="single"/>
        </w:rPr>
        <w:t xml:space="preserve"> </w:t>
      </w:r>
      <w:r w:rsidRPr="00BC7E90">
        <w:rPr>
          <w:u w:val="single"/>
        </w:rPr>
        <w:t>оздоровительную программу</w:t>
      </w:r>
      <w:r w:rsidRPr="003958F1">
        <w:t xml:space="preserve"> по методу Плейстик.</w:t>
      </w:r>
    </w:p>
    <w:p w:rsidR="00BC7E90" w:rsidRPr="00BC7E90" w:rsidRDefault="00BC7E90" w:rsidP="003958F1">
      <w:pPr>
        <w:pStyle w:val="a5"/>
        <w:ind w:firstLine="708"/>
        <w:jc w:val="both"/>
        <w:rPr>
          <w:u w:val="single"/>
        </w:rPr>
      </w:pPr>
      <w:r w:rsidRPr="00BC7E90">
        <w:rPr>
          <w:u w:val="single"/>
        </w:rPr>
        <w:t>Регулярные занятия будут проходить в помещении легкоатлетического манежа.</w:t>
      </w:r>
    </w:p>
    <w:p w:rsidR="00FF2066" w:rsidRPr="004D0F75" w:rsidRDefault="007434BB" w:rsidP="003958F1">
      <w:pPr>
        <w:pStyle w:val="a5"/>
        <w:ind w:firstLine="708"/>
        <w:jc w:val="both"/>
        <w:rPr>
          <w:sz w:val="32"/>
          <w:szCs w:val="32"/>
        </w:rPr>
      </w:pPr>
      <w:r w:rsidRPr="004D0F75">
        <w:rPr>
          <w:b/>
          <w:sz w:val="32"/>
          <w:szCs w:val="32"/>
        </w:rPr>
        <w:t>10 сентября 2022 года</w:t>
      </w:r>
      <w:r w:rsidR="00BA55C9" w:rsidRPr="004D0F75">
        <w:rPr>
          <w:b/>
          <w:sz w:val="32"/>
          <w:szCs w:val="32"/>
        </w:rPr>
        <w:t xml:space="preserve"> в 14.00</w:t>
      </w:r>
      <w:r w:rsidRPr="004D0F75">
        <w:rPr>
          <w:sz w:val="32"/>
          <w:szCs w:val="32"/>
        </w:rPr>
        <w:t xml:space="preserve"> при поддержке </w:t>
      </w:r>
      <w:r w:rsidR="00897FAC" w:rsidRPr="004D0F75">
        <w:rPr>
          <w:sz w:val="32"/>
          <w:szCs w:val="32"/>
        </w:rPr>
        <w:t xml:space="preserve">Комитета по физической культуре и спорту </w:t>
      </w:r>
      <w:r w:rsidRPr="004D0F75">
        <w:rPr>
          <w:sz w:val="32"/>
          <w:szCs w:val="32"/>
        </w:rPr>
        <w:t>Правительства Санкт-Петербурга</w:t>
      </w:r>
      <w:r w:rsidR="00656F52">
        <w:rPr>
          <w:sz w:val="32"/>
          <w:szCs w:val="32"/>
        </w:rPr>
        <w:t xml:space="preserve"> </w:t>
      </w:r>
      <w:r w:rsidRPr="004D0F75">
        <w:rPr>
          <w:sz w:val="32"/>
          <w:szCs w:val="32"/>
        </w:rPr>
        <w:t xml:space="preserve"> в </w:t>
      </w:r>
      <w:r w:rsidRPr="004D0F75">
        <w:rPr>
          <w:b/>
          <w:bCs/>
          <w:sz w:val="32"/>
          <w:szCs w:val="32"/>
        </w:rPr>
        <w:t>помещении легкоатлетиче</w:t>
      </w:r>
      <w:r w:rsidR="003579E3" w:rsidRPr="004D0F75">
        <w:rPr>
          <w:b/>
          <w:bCs/>
          <w:sz w:val="32"/>
          <w:szCs w:val="32"/>
        </w:rPr>
        <w:t>с</w:t>
      </w:r>
      <w:r w:rsidRPr="004D0F75">
        <w:rPr>
          <w:b/>
          <w:bCs/>
          <w:sz w:val="32"/>
          <w:szCs w:val="32"/>
        </w:rPr>
        <w:t>кого манежа</w:t>
      </w:r>
      <w:r w:rsidRPr="004D0F75">
        <w:rPr>
          <w:sz w:val="32"/>
          <w:szCs w:val="32"/>
        </w:rPr>
        <w:t xml:space="preserve"> </w:t>
      </w:r>
      <w:r w:rsidR="00656F52">
        <w:rPr>
          <w:sz w:val="32"/>
          <w:szCs w:val="32"/>
        </w:rPr>
        <w:t xml:space="preserve">(Манежная площадь, </w:t>
      </w:r>
      <w:r w:rsidR="004D0F75" w:rsidRPr="004D0F75">
        <w:rPr>
          <w:sz w:val="32"/>
          <w:szCs w:val="32"/>
        </w:rPr>
        <w:t>2)</w:t>
      </w:r>
      <w:r w:rsidR="004D0F75">
        <w:rPr>
          <w:sz w:val="32"/>
          <w:szCs w:val="32"/>
        </w:rPr>
        <w:t xml:space="preserve"> </w:t>
      </w:r>
      <w:r w:rsidR="00656F52">
        <w:rPr>
          <w:sz w:val="32"/>
          <w:szCs w:val="32"/>
        </w:rPr>
        <w:t>пройдё</w:t>
      </w:r>
      <w:r w:rsidRPr="004D0F75">
        <w:rPr>
          <w:sz w:val="32"/>
          <w:szCs w:val="32"/>
        </w:rPr>
        <w:t xml:space="preserve">т открытый урок и показательные выступления по </w:t>
      </w:r>
      <w:r w:rsidR="003579E3" w:rsidRPr="004D0F75">
        <w:rPr>
          <w:sz w:val="32"/>
          <w:szCs w:val="32"/>
        </w:rPr>
        <w:t>программе з</w:t>
      </w:r>
      <w:r w:rsidR="003958F1" w:rsidRPr="004D0F75">
        <w:rPr>
          <w:sz w:val="32"/>
          <w:szCs w:val="32"/>
        </w:rPr>
        <w:t xml:space="preserve">доровья </w:t>
      </w:r>
      <w:proofErr w:type="spellStart"/>
      <w:r w:rsidR="003579E3" w:rsidRPr="004D0F75">
        <w:rPr>
          <w:sz w:val="32"/>
          <w:szCs w:val="32"/>
        </w:rPr>
        <w:t>Плейстик</w:t>
      </w:r>
      <w:proofErr w:type="spellEnd"/>
      <w:r w:rsidR="003579E3" w:rsidRPr="004D0F75">
        <w:rPr>
          <w:sz w:val="32"/>
          <w:szCs w:val="32"/>
        </w:rPr>
        <w:t xml:space="preserve"> (</w:t>
      </w:r>
      <w:proofErr w:type="spellStart"/>
      <w:r w:rsidR="003579E3" w:rsidRPr="004D0F75">
        <w:rPr>
          <w:sz w:val="32"/>
          <w:szCs w:val="32"/>
        </w:rPr>
        <w:t>PlayStick</w:t>
      </w:r>
      <w:proofErr w:type="spellEnd"/>
      <w:r w:rsidR="003579E3" w:rsidRPr="004D0F75">
        <w:rPr>
          <w:sz w:val="32"/>
          <w:szCs w:val="32"/>
        </w:rPr>
        <w:t>)</w:t>
      </w:r>
      <w:r w:rsidRPr="004D0F75">
        <w:rPr>
          <w:sz w:val="32"/>
          <w:szCs w:val="32"/>
        </w:rPr>
        <w:t>.</w:t>
      </w:r>
    </w:p>
    <w:p w:rsidR="00FF2066" w:rsidRPr="003958F1" w:rsidRDefault="003579E3" w:rsidP="00BA55C9">
      <w:pPr>
        <w:pStyle w:val="a5"/>
        <w:ind w:firstLine="708"/>
        <w:jc w:val="both"/>
      </w:pPr>
      <w:r w:rsidRPr="003958F1">
        <w:t xml:space="preserve">Социальная </w:t>
      </w:r>
      <w:r w:rsidR="00FF2066" w:rsidRPr="003958F1">
        <w:t xml:space="preserve">оздоровительная </w:t>
      </w:r>
      <w:r w:rsidRPr="003958F1">
        <w:t>программа для пенсионеров и ветеранов</w:t>
      </w:r>
      <w:r w:rsidRPr="003958F1">
        <w:rPr>
          <w:color w:val="000000"/>
          <w:shd w:val="clear" w:color="auto" w:fill="FFFFFF"/>
        </w:rPr>
        <w:t xml:space="preserve"> </w:t>
      </w:r>
      <w:r w:rsidR="00FF2066" w:rsidRPr="003958F1">
        <w:t>Плейстик</w:t>
      </w:r>
      <w:r w:rsidR="006D4DF1" w:rsidRPr="003958F1">
        <w:rPr>
          <w:color w:val="000000"/>
          <w:shd w:val="clear" w:color="auto" w:fill="FFFFFF"/>
        </w:rPr>
        <w:t xml:space="preserve">, как современная эффективная практика здорового образа жизни людей старшего возраста </w:t>
      </w:r>
      <w:r w:rsidR="00BA55C9">
        <w:rPr>
          <w:color w:val="000000"/>
          <w:shd w:val="clear" w:color="auto" w:fill="FFFFFF"/>
        </w:rPr>
        <w:br/>
      </w:r>
      <w:r w:rsidR="006D4DF1" w:rsidRPr="003958F1">
        <w:rPr>
          <w:color w:val="000000"/>
          <w:shd w:val="clear" w:color="auto" w:fill="FFFFFF"/>
        </w:rPr>
        <w:t>и людей с ограниченными возможностями здоровья реали</w:t>
      </w:r>
      <w:r w:rsidR="00656F52">
        <w:rPr>
          <w:color w:val="000000"/>
          <w:shd w:val="clear" w:color="auto" w:fill="FFFFFF"/>
        </w:rPr>
        <w:t>зуется с использованием гранта п</w:t>
      </w:r>
      <w:r w:rsidR="006D4DF1" w:rsidRPr="003958F1">
        <w:rPr>
          <w:color w:val="000000"/>
          <w:shd w:val="clear" w:color="auto" w:fill="FFFFFF"/>
        </w:rPr>
        <w:t>резидента Российской Федерации на развитие гражданского общества.</w:t>
      </w:r>
      <w:r w:rsidR="00FF2066" w:rsidRPr="003958F1">
        <w:t xml:space="preserve"> </w:t>
      </w:r>
    </w:p>
    <w:p w:rsidR="00FF2066" w:rsidRPr="003958F1" w:rsidRDefault="00FF2066" w:rsidP="00BA55C9">
      <w:pPr>
        <w:pStyle w:val="a5"/>
        <w:ind w:firstLine="708"/>
        <w:jc w:val="both"/>
      </w:pPr>
      <w:r w:rsidRPr="003958F1">
        <w:t xml:space="preserve">В 2022 году Военно-медицинская Академия им. Кирова внедрила Плейстик для подготовки врачей и рекомендовала людям всех возрастов для занятий на постоянной основе. </w:t>
      </w:r>
    </w:p>
    <w:p w:rsidR="00FF2066" w:rsidRPr="003958F1" w:rsidRDefault="00FF2066" w:rsidP="00BA55C9">
      <w:pPr>
        <w:pStyle w:val="a5"/>
        <w:ind w:firstLine="708"/>
        <w:jc w:val="both"/>
      </w:pPr>
      <w:r w:rsidRPr="003958F1">
        <w:t xml:space="preserve">Плейстик — это танцевально-игровая, телесно ориентированная терапия, относится к современным инновационным оздоровительным технологиям. Разработанный на основе восточных и славянских физкультурно-оздоровительных практик, в первую очередь </w:t>
      </w:r>
      <w:proofErr w:type="spellStart"/>
      <w:r w:rsidRPr="003958F1">
        <w:t>Тайцзицюань</w:t>
      </w:r>
      <w:proofErr w:type="spellEnd"/>
      <w:r w:rsidRPr="003958F1">
        <w:t xml:space="preserve"> и </w:t>
      </w:r>
      <w:proofErr w:type="spellStart"/>
      <w:r w:rsidRPr="003958F1">
        <w:t>Цигун</w:t>
      </w:r>
      <w:proofErr w:type="spellEnd"/>
      <w:r w:rsidRPr="003958F1">
        <w:t xml:space="preserve">, Здравы, </w:t>
      </w:r>
      <w:proofErr w:type="spellStart"/>
      <w:r w:rsidRPr="003958F1">
        <w:t>Осозны</w:t>
      </w:r>
      <w:proofErr w:type="spellEnd"/>
      <w:r w:rsidRPr="003958F1">
        <w:t xml:space="preserve"> и пр. Плейстик содержит элементы танца, подвижных игр с мячом и лозаткой (специальный инвентарь, оберег), другими предметами, включает состязательную практику.</w:t>
      </w:r>
    </w:p>
    <w:p w:rsidR="00FF2066" w:rsidRPr="003958F1" w:rsidRDefault="00FF2066" w:rsidP="00BA55C9">
      <w:pPr>
        <w:pStyle w:val="a5"/>
        <w:ind w:firstLine="360"/>
        <w:jc w:val="both"/>
      </w:pPr>
      <w:r w:rsidRPr="003958F1">
        <w:t>З</w:t>
      </w:r>
      <w:r w:rsidR="007434BB" w:rsidRPr="003958F1">
        <w:t>анятия по методу Плейстик проходят в легкой, игровой форме, в танцевальных ритмах.</w:t>
      </w:r>
      <w:r w:rsidR="00897FAC">
        <w:t xml:space="preserve"> </w:t>
      </w:r>
      <w:r w:rsidR="008C08D9" w:rsidRPr="003958F1">
        <w:t>Базовые техники Плейстик состоят из мягких, непрерывных, округлых, целостных оттягивающих (отступающих) движений и перемещений, не содержащих в себе травмоопасных последствий, и потому может быть рекомендован лицам зрелого возраста и людям со значительными физиологическими отклонениями.</w:t>
      </w:r>
      <w:r w:rsidR="003958F1" w:rsidRPr="003958F1">
        <w:t xml:space="preserve"> О</w:t>
      </w:r>
      <w:r w:rsidR="008C08D9" w:rsidRPr="003958F1">
        <w:t>тличается универсальностью: не зависит от возрастных особенностей человека, уровня физической тренированности, не имеет противопоказаний при наличии хронических заболеваний, обеспечивает нормализующее и тренирующее воздействие на психофизический статус человека, поддерживает и формирует предпосылки активного здорового долголетия</w:t>
      </w:r>
      <w:r w:rsidR="003958F1" w:rsidRPr="003958F1">
        <w:t>.</w:t>
      </w:r>
      <w:r w:rsidR="008C08D9" w:rsidRPr="003958F1">
        <w:t xml:space="preserve">  </w:t>
      </w:r>
    </w:p>
    <w:p w:rsidR="00897FAC" w:rsidRDefault="00897FAC" w:rsidP="00067784">
      <w:pPr>
        <w:pStyle w:val="a5"/>
      </w:pPr>
    </w:p>
    <w:p w:rsidR="008A509A" w:rsidRPr="004D0F75" w:rsidRDefault="008A509A" w:rsidP="00501F19">
      <w:pPr>
        <w:jc w:val="both"/>
        <w:rPr>
          <w:b/>
          <w:color w:val="C00000"/>
        </w:rPr>
      </w:pPr>
      <w:r w:rsidRPr="004D0F75">
        <w:rPr>
          <w:b/>
          <w:color w:val="C00000"/>
        </w:rPr>
        <w:t>ВХОД СВОБОДНЫЙ!</w:t>
      </w:r>
    </w:p>
    <w:p w:rsidR="008A509A" w:rsidRPr="004D0F75" w:rsidRDefault="008A509A" w:rsidP="00543447">
      <w:pPr>
        <w:jc w:val="both"/>
        <w:rPr>
          <w:b/>
          <w:color w:val="C00000"/>
        </w:rPr>
      </w:pPr>
      <w:r w:rsidRPr="004D0F75">
        <w:rPr>
          <w:b/>
          <w:color w:val="C00000"/>
        </w:rPr>
        <w:t>ОБЯЗАТЕЛЬНО ИМЕТЬ сменную обувь</w:t>
      </w:r>
      <w:r w:rsidR="004D0F75">
        <w:rPr>
          <w:b/>
          <w:color w:val="C00000"/>
        </w:rPr>
        <w:t>!</w:t>
      </w:r>
    </w:p>
    <w:p w:rsidR="004D0F75" w:rsidRPr="00373F31" w:rsidRDefault="004D0F75" w:rsidP="004D0F75">
      <w:pPr>
        <w:ind w:firstLine="708"/>
        <w:rPr>
          <w:b/>
        </w:rPr>
      </w:pPr>
      <w:r w:rsidRPr="00373F31">
        <w:rPr>
          <w:b/>
          <w:color w:val="000000"/>
          <w:shd w:val="clear" w:color="auto" w:fill="FFFFFF"/>
        </w:rPr>
        <w:t>До встречи в зале.</w:t>
      </w:r>
    </w:p>
    <w:p w:rsidR="00DE3AFC" w:rsidRPr="003958F1" w:rsidRDefault="00DE3AFC" w:rsidP="00543447">
      <w:pPr>
        <w:jc w:val="both"/>
      </w:pPr>
    </w:p>
    <w:p w:rsidR="00AE4167" w:rsidRPr="004D0F75" w:rsidRDefault="00DE3AFC" w:rsidP="00BC7E90">
      <w:pPr>
        <w:ind w:firstLine="708"/>
        <w:jc w:val="right"/>
        <w:rPr>
          <w:b/>
          <w:sz w:val="28"/>
          <w:szCs w:val="28"/>
        </w:rPr>
      </w:pPr>
      <w:r w:rsidRPr="004D0F75">
        <w:rPr>
          <w:b/>
          <w:sz w:val="28"/>
          <w:szCs w:val="28"/>
          <w:u w:val="single"/>
        </w:rPr>
        <w:t>Место про</w:t>
      </w:r>
      <w:r w:rsidR="00BA55C9" w:rsidRPr="004D0F75">
        <w:rPr>
          <w:b/>
          <w:sz w:val="28"/>
          <w:szCs w:val="28"/>
          <w:u w:val="single"/>
        </w:rPr>
        <w:t>в</w:t>
      </w:r>
      <w:r w:rsidRPr="004D0F75">
        <w:rPr>
          <w:b/>
          <w:sz w:val="28"/>
          <w:szCs w:val="28"/>
          <w:u w:val="single"/>
        </w:rPr>
        <w:t>едения:</w:t>
      </w:r>
      <w:r w:rsidRPr="004D0F75">
        <w:rPr>
          <w:b/>
          <w:sz w:val="28"/>
          <w:szCs w:val="28"/>
        </w:rPr>
        <w:t xml:space="preserve"> </w:t>
      </w:r>
    </w:p>
    <w:p w:rsidR="00DE3AFC" w:rsidRPr="003958F1" w:rsidRDefault="003958F1" w:rsidP="00BC7E90">
      <w:pPr>
        <w:ind w:left="708"/>
        <w:jc w:val="right"/>
      </w:pPr>
      <w:r w:rsidRPr="004D0F75">
        <w:rPr>
          <w:sz w:val="28"/>
          <w:szCs w:val="28"/>
        </w:rPr>
        <w:t>легкоатлетический м</w:t>
      </w:r>
      <w:r w:rsidR="008A3C06" w:rsidRPr="004D0F75">
        <w:rPr>
          <w:sz w:val="28"/>
          <w:szCs w:val="28"/>
        </w:rPr>
        <w:t>анеж</w:t>
      </w:r>
      <w:r w:rsidRPr="004D0F75">
        <w:rPr>
          <w:sz w:val="28"/>
          <w:szCs w:val="28"/>
        </w:rPr>
        <w:t>,</w:t>
      </w:r>
      <w:r w:rsidR="008A3C06" w:rsidRPr="004D0F75">
        <w:rPr>
          <w:sz w:val="28"/>
          <w:szCs w:val="28"/>
        </w:rPr>
        <w:t xml:space="preserve"> по адресу: </w:t>
      </w:r>
      <w:r w:rsidR="00BA55C9" w:rsidRPr="004D0F75">
        <w:rPr>
          <w:sz w:val="28"/>
          <w:szCs w:val="28"/>
        </w:rPr>
        <w:br/>
      </w:r>
      <w:r w:rsidR="00BA55C9" w:rsidRPr="004D0F75">
        <w:rPr>
          <w:b/>
          <w:sz w:val="28"/>
          <w:szCs w:val="28"/>
        </w:rPr>
        <w:t xml:space="preserve">Санкт-Петербург, </w:t>
      </w:r>
      <w:r w:rsidR="008A3C06" w:rsidRPr="004D0F75">
        <w:rPr>
          <w:b/>
          <w:sz w:val="28"/>
          <w:szCs w:val="28"/>
        </w:rPr>
        <w:t>Манежная пл., дом 2</w:t>
      </w:r>
    </w:p>
    <w:p w:rsidR="00373F31" w:rsidRPr="00373F31" w:rsidRDefault="001C0EEF" w:rsidP="00373F3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hyperlink r:id="rId9" w:history="1">
        <w:r w:rsidR="00373F31" w:rsidRPr="00373F31">
          <w:rPr>
            <w:rStyle w:val="a3"/>
            <w:color w:val="000000" w:themeColor="text1"/>
          </w:rPr>
          <w:t>https://vk.com/cfksizcentr</w:t>
        </w:r>
      </w:hyperlink>
    </w:p>
    <w:p w:rsidR="00373F31" w:rsidRPr="00373F31" w:rsidRDefault="00373F31" w:rsidP="00373F3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373F31">
        <w:rPr>
          <w:color w:val="000000" w:themeColor="text1"/>
        </w:rPr>
        <w:t xml:space="preserve">по телефону </w:t>
      </w:r>
      <w:r w:rsidRPr="00AE4167">
        <w:rPr>
          <w:b/>
          <w:color w:val="000000" w:themeColor="text1"/>
        </w:rPr>
        <w:t>+7 960-232-80-10</w:t>
      </w:r>
    </w:p>
    <w:p w:rsidR="007434BB" w:rsidRPr="003958F1" w:rsidRDefault="003F5C9D" w:rsidP="007434BB">
      <w:pPr>
        <w:jc w:val="both"/>
      </w:pP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vk</w:t>
      </w:r>
      <w:proofErr w:type="spellEnd"/>
      <w:r w:rsidRPr="003F5C9D">
        <w:t>.</w:t>
      </w:r>
      <w:r>
        <w:rPr>
          <w:lang w:val="en-US"/>
        </w:rPr>
        <w:t>com</w:t>
      </w:r>
      <w:r>
        <w:t>/</w:t>
      </w:r>
      <w:r>
        <w:rPr>
          <w:lang w:val="en-US"/>
        </w:rPr>
        <w:t>v</w:t>
      </w:r>
      <w:r w:rsidRPr="003F5C9D">
        <w:t>_</w:t>
      </w:r>
      <w:proofErr w:type="spellStart"/>
      <w:r>
        <w:rPr>
          <w:lang w:val="en-US"/>
        </w:rPr>
        <w:t>yugin</w:t>
      </w:r>
      <w:proofErr w:type="spellEnd"/>
      <w:r w:rsidR="007434BB" w:rsidRPr="003958F1">
        <w:t xml:space="preserve"> </w:t>
      </w:r>
    </w:p>
    <w:p w:rsidR="007434BB" w:rsidRPr="003958F1" w:rsidRDefault="003F5C9D" w:rsidP="007434BB">
      <w:pPr>
        <w:jc w:val="both"/>
      </w:pPr>
      <w:r>
        <w:t xml:space="preserve">по телефону </w:t>
      </w:r>
      <w:r w:rsidRPr="00AE4167">
        <w:rPr>
          <w:b/>
        </w:rPr>
        <w:t>+7 999 037 96 11</w:t>
      </w:r>
    </w:p>
    <w:p w:rsidR="00067784" w:rsidRPr="003958F1" w:rsidRDefault="00067784" w:rsidP="007434BB">
      <w:pPr>
        <w:pStyle w:val="a4"/>
        <w:spacing w:before="0" w:beforeAutospacing="0" w:after="360" w:afterAutospacing="0"/>
      </w:pPr>
    </w:p>
    <w:sectPr w:rsidR="00067784" w:rsidRPr="003958F1" w:rsidSect="00373F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EF" w:rsidRDefault="001C0EEF" w:rsidP="000C05C8">
      <w:r>
        <w:separator/>
      </w:r>
    </w:p>
  </w:endnote>
  <w:endnote w:type="continuationSeparator" w:id="0">
    <w:p w:rsidR="001C0EEF" w:rsidRDefault="001C0EEF" w:rsidP="000C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EF" w:rsidRDefault="001C0EEF" w:rsidP="000C05C8">
      <w:r>
        <w:separator/>
      </w:r>
    </w:p>
  </w:footnote>
  <w:footnote w:type="continuationSeparator" w:id="0">
    <w:p w:rsidR="001C0EEF" w:rsidRDefault="001C0EEF" w:rsidP="000C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pt;height:12pt;visibility:visible;mso-wrap-style:square" o:bullet="t">
        <v:imagedata r:id="rId1" o:title="📌"/>
      </v:shape>
    </w:pict>
  </w:numPicBullet>
  <w:abstractNum w:abstractNumId="0">
    <w:nsid w:val="3F6F598D"/>
    <w:multiLevelType w:val="multilevel"/>
    <w:tmpl w:val="457E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87158"/>
    <w:multiLevelType w:val="hybridMultilevel"/>
    <w:tmpl w:val="1374D196"/>
    <w:lvl w:ilvl="0" w:tplc="EA7656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4E45"/>
    <w:multiLevelType w:val="hybridMultilevel"/>
    <w:tmpl w:val="05A620A0"/>
    <w:lvl w:ilvl="0" w:tplc="EA765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87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CC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81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82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4C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C1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4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2A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87F"/>
    <w:rsid w:val="00067784"/>
    <w:rsid w:val="0007310C"/>
    <w:rsid w:val="000C05C8"/>
    <w:rsid w:val="00147916"/>
    <w:rsid w:val="001C0EEF"/>
    <w:rsid w:val="001F0DAE"/>
    <w:rsid w:val="002211C9"/>
    <w:rsid w:val="0025511F"/>
    <w:rsid w:val="00265628"/>
    <w:rsid w:val="00282C58"/>
    <w:rsid w:val="002D0978"/>
    <w:rsid w:val="002D7A4F"/>
    <w:rsid w:val="00307B3B"/>
    <w:rsid w:val="00337019"/>
    <w:rsid w:val="003420EF"/>
    <w:rsid w:val="003579E3"/>
    <w:rsid w:val="00373F31"/>
    <w:rsid w:val="0037532E"/>
    <w:rsid w:val="003958F1"/>
    <w:rsid w:val="003B586F"/>
    <w:rsid w:val="003F2642"/>
    <w:rsid w:val="003F5C9D"/>
    <w:rsid w:val="004625C6"/>
    <w:rsid w:val="004A3365"/>
    <w:rsid w:val="004D0F75"/>
    <w:rsid w:val="004E502E"/>
    <w:rsid w:val="00501F19"/>
    <w:rsid w:val="00543447"/>
    <w:rsid w:val="005527AC"/>
    <w:rsid w:val="00610F42"/>
    <w:rsid w:val="00656F52"/>
    <w:rsid w:val="00662129"/>
    <w:rsid w:val="00664B24"/>
    <w:rsid w:val="006B108B"/>
    <w:rsid w:val="006D4DF1"/>
    <w:rsid w:val="007350A9"/>
    <w:rsid w:val="007434BB"/>
    <w:rsid w:val="007B311C"/>
    <w:rsid w:val="007E7C55"/>
    <w:rsid w:val="00814664"/>
    <w:rsid w:val="008508EB"/>
    <w:rsid w:val="00897FAC"/>
    <w:rsid w:val="008A3C06"/>
    <w:rsid w:val="008A509A"/>
    <w:rsid w:val="008A7855"/>
    <w:rsid w:val="008C08D9"/>
    <w:rsid w:val="008C7C2A"/>
    <w:rsid w:val="008E4053"/>
    <w:rsid w:val="00956B34"/>
    <w:rsid w:val="009D0BAA"/>
    <w:rsid w:val="00A5001D"/>
    <w:rsid w:val="00A91CEB"/>
    <w:rsid w:val="00AA71D8"/>
    <w:rsid w:val="00AD487F"/>
    <w:rsid w:val="00AE4167"/>
    <w:rsid w:val="00B41F98"/>
    <w:rsid w:val="00B50D8D"/>
    <w:rsid w:val="00B838E3"/>
    <w:rsid w:val="00BA55C9"/>
    <w:rsid w:val="00BC7E90"/>
    <w:rsid w:val="00C00AB1"/>
    <w:rsid w:val="00C67EBD"/>
    <w:rsid w:val="00C77A4E"/>
    <w:rsid w:val="00D31006"/>
    <w:rsid w:val="00D6393B"/>
    <w:rsid w:val="00DD1A3B"/>
    <w:rsid w:val="00DD4817"/>
    <w:rsid w:val="00DD6E85"/>
    <w:rsid w:val="00DE3AFC"/>
    <w:rsid w:val="00DF310E"/>
    <w:rsid w:val="00E340F9"/>
    <w:rsid w:val="00ED2284"/>
    <w:rsid w:val="00F42F84"/>
    <w:rsid w:val="00F67520"/>
    <w:rsid w:val="00F726F3"/>
    <w:rsid w:val="00FB1565"/>
    <w:rsid w:val="00FD4A96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CD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48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487F"/>
    <w:rPr>
      <w:color w:val="0000FF"/>
      <w:u w:val="single"/>
    </w:rPr>
  </w:style>
  <w:style w:type="paragraph" w:styleId="a4">
    <w:name w:val="Normal (Web)"/>
    <w:basedOn w:val="a"/>
    <w:uiPriority w:val="99"/>
    <w:rsid w:val="00AD487F"/>
    <w:pPr>
      <w:spacing w:before="100" w:beforeAutospacing="1" w:after="100" w:afterAutospacing="1"/>
    </w:pPr>
  </w:style>
  <w:style w:type="paragraph" w:styleId="a5">
    <w:name w:val="No Spacing"/>
    <w:qFormat/>
    <w:rsid w:val="00AD487F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20EF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420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0E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D4DF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0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0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0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05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fksizcen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Olga</cp:lastModifiedBy>
  <cp:revision>8</cp:revision>
  <cp:lastPrinted>2022-08-31T14:12:00Z</cp:lastPrinted>
  <dcterms:created xsi:type="dcterms:W3CDTF">2022-09-07T05:11:00Z</dcterms:created>
  <dcterms:modified xsi:type="dcterms:W3CDTF">2022-09-09T12:15:00Z</dcterms:modified>
</cp:coreProperties>
</file>