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EA2CD2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CD2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4449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CD2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44492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48"/>
      </w:tblGrid>
      <w:tr w:rsidR="00044492" w:rsidTr="00044492">
        <w:tc>
          <w:tcPr>
            <w:tcW w:w="4644" w:type="dxa"/>
          </w:tcPr>
          <w:p w:rsidR="00044492" w:rsidRDefault="00044492" w:rsidP="00643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0444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ведомственной целевой программы </w:t>
            </w:r>
            <w:r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044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4848" w:type="dxa"/>
          </w:tcPr>
          <w:p w:rsidR="00044492" w:rsidRDefault="00044492" w:rsidP="00725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4492" w:rsidRDefault="00044492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</w:t>
      </w:r>
      <w:proofErr w:type="gramStart"/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бюджетном </w:t>
      </w:r>
      <w:proofErr w:type="gramStart"/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вступает в силу </w:t>
      </w:r>
      <w:proofErr w:type="gramStart"/>
      <w:r w:rsidR="00E57EA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44492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E57EA8" w:rsidRDefault="00044492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EA2CD2">
              <w:rPr>
                <w:rFonts w:ascii="Times New Roman" w:eastAsia="Times New Roman" w:hAnsi="Times New Roman" w:cs="Times New Roman"/>
              </w:rPr>
              <w:t>22.10.</w:t>
            </w:r>
            <w:r w:rsidR="00044492">
              <w:rPr>
                <w:rFonts w:ascii="Times New Roman" w:eastAsia="Times New Roman" w:hAnsi="Times New Roman" w:cs="Times New Roman"/>
              </w:rPr>
              <w:t>2020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A2CD2">
              <w:rPr>
                <w:rFonts w:ascii="Times New Roman" w:eastAsia="Times New Roman" w:hAnsi="Times New Roman" w:cs="Times New Roman"/>
              </w:rPr>
              <w:t>100</w:t>
            </w:r>
            <w:bookmarkStart w:id="0" w:name="_GoBack"/>
            <w:bookmarkEnd w:id="0"/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0571B2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5064CD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BC4CBC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5069BD" w:rsidRPr="006719FB" w:rsidRDefault="00A240A4" w:rsidP="0004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044492">
              <w:rPr>
                <w:rFonts w:ascii="Times New Roman" w:eastAsia="Times New Roman" w:hAnsi="Times New Roman" w:cs="Times New Roman"/>
              </w:rPr>
              <w:t>2020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комплексная подготовка  неработающего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</w:t>
      </w:r>
      <w:r w:rsidR="0064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280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:rsidR="00727362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="007273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69BD" w:rsidRDefault="00727362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</w:r>
      <w:r w:rsidR="00CA1CD4">
        <w:rPr>
          <w:rFonts w:ascii="Times New Roman" w:eastAsia="Times New Roman" w:hAnsi="Times New Roman" w:cs="Times New Roman"/>
          <w:sz w:val="24"/>
          <w:szCs w:val="24"/>
        </w:rPr>
        <w:t xml:space="preserve"> - 3 занятия - 150 человек</w:t>
      </w:r>
      <w:r w:rsidR="008116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69BD" w:rsidRDefault="00275D43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44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438FA" w:rsidRPr="008C09B3" w:rsidRDefault="006438FA" w:rsidP="00643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Pr="006438FA">
        <w:rPr>
          <w:rFonts w:ascii="Times New Roman" w:eastAsia="Times New Roman" w:hAnsi="Times New Roman" w:cs="Times New Roman"/>
          <w:bCs/>
          <w:sz w:val="24"/>
          <w:szCs w:val="24"/>
        </w:rPr>
        <w:t>Перечень мероприятий ведомственной целевой программы, ожидаемые конечные результаты реализации и необходимый объём финансирования:</w:t>
      </w:r>
    </w:p>
    <w:tbl>
      <w:tblPr>
        <w:tblpPr w:leftFromText="180" w:rightFromText="180" w:vertAnchor="page" w:horzAnchor="margin" w:tblpXSpec="center" w:tblpY="201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6438FA" w:rsidTr="006438F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6438FA" w:rsidTr="006438F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6438FA" w:rsidTr="00643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человек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280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124,0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438FA" w:rsidTr="00643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</w:tr>
      <w:tr w:rsidR="006438FA" w:rsidTr="006438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Занятие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6438FA" w:rsidTr="006438F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FA" w:rsidRDefault="006438FA" w:rsidP="006438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266,8</w:t>
            </w:r>
          </w:p>
        </w:tc>
      </w:tr>
    </w:tbl>
    <w:p w:rsidR="006438FA" w:rsidRDefault="006438FA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27362" w:rsidRDefault="00727362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к </w:t>
      </w:r>
      <w:proofErr w:type="gramStart"/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ведомственной</w:t>
      </w:r>
      <w:proofErr w:type="gramEnd"/>
    </w:p>
    <w:p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:rsidR="00870331" w:rsidRDefault="00870331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044492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:rsidR="00044492" w:rsidRPr="00E56445" w:rsidRDefault="00044492" w:rsidP="00044492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7"/>
        <w:gridCol w:w="1359"/>
        <w:gridCol w:w="1195"/>
        <w:gridCol w:w="1661"/>
        <w:gridCol w:w="1741"/>
      </w:tblGrid>
      <w:tr w:rsidR="00727362" w:rsidRPr="00E56445" w:rsidTr="00727362">
        <w:trPr>
          <w:trHeight w:val="823"/>
        </w:trPr>
        <w:tc>
          <w:tcPr>
            <w:tcW w:w="333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66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2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</w:t>
            </w:r>
            <w:proofErr w:type="spellEnd"/>
          </w:p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</w:t>
            </w:r>
          </w:p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81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362" w:rsidRPr="00E56445" w:rsidTr="00727362">
        <w:trPr>
          <w:trHeight w:val="274"/>
        </w:trPr>
        <w:tc>
          <w:tcPr>
            <w:tcW w:w="333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УКП: </w:t>
            </w:r>
          </w:p>
        </w:tc>
        <w:tc>
          <w:tcPr>
            <w:tcW w:w="639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66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с помощью современных компьютерных технологий </w:t>
            </w:r>
          </w:p>
        </w:tc>
        <w:tc>
          <w:tcPr>
            <w:tcW w:w="639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2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81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00,00/час</w:t>
            </w:r>
          </w:p>
        </w:tc>
        <w:tc>
          <w:tcPr>
            <w:tcW w:w="819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   </w:t>
            </w:r>
          </w:p>
        </w:tc>
        <w:tc>
          <w:tcPr>
            <w:tcW w:w="1866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для оснащения УКП:</w:t>
            </w:r>
          </w:p>
        </w:tc>
        <w:tc>
          <w:tcPr>
            <w:tcW w:w="63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66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Ватно-марлевые повязки</w:t>
            </w:r>
          </w:p>
        </w:tc>
        <w:tc>
          <w:tcPr>
            <w:tcW w:w="63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2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81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81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866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Респираторы типа Алина -200 АВК</w:t>
            </w:r>
          </w:p>
        </w:tc>
        <w:tc>
          <w:tcPr>
            <w:tcW w:w="63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2" w:type="pct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81" w:type="pct"/>
            <w:vAlign w:val="center"/>
          </w:tcPr>
          <w:p w:rsidR="00044492" w:rsidRDefault="0072736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9" w:type="pct"/>
            <w:vAlign w:val="center"/>
          </w:tcPr>
          <w:p w:rsidR="00044492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  <w:r w:rsidR="0004449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866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противоожоговая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81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  <w:tc>
          <w:tcPr>
            <w:tcW w:w="81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3150,00</w:t>
            </w:r>
          </w:p>
        </w:tc>
      </w:tr>
      <w:tr w:rsidR="00727362" w:rsidRPr="00E56445" w:rsidTr="00727362">
        <w:trPr>
          <w:trHeight w:val="256"/>
        </w:trPr>
        <w:tc>
          <w:tcPr>
            <w:tcW w:w="333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66" w:type="pct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мобильного стенда для оснащения УКП</w:t>
            </w:r>
          </w:p>
        </w:tc>
        <w:tc>
          <w:tcPr>
            <w:tcW w:w="63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81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819" w:type="pct"/>
            <w:vAlign w:val="center"/>
          </w:tcPr>
          <w:p w:rsidR="00044492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727362" w:rsidRPr="00E56445" w:rsidTr="00727362">
        <w:trPr>
          <w:trHeight w:val="1098"/>
        </w:trPr>
        <w:tc>
          <w:tcPr>
            <w:tcW w:w="333" w:type="pct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6" w:type="pct"/>
          </w:tcPr>
          <w:p w:rsidR="00044492" w:rsidRPr="00E56445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видеофильма о деятельности муниципального образования город Петергоф в области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pct"/>
            <w:vAlign w:val="center"/>
          </w:tcPr>
          <w:p w:rsidR="0004449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видеоролик</w:t>
            </w:r>
          </w:p>
        </w:tc>
        <w:tc>
          <w:tcPr>
            <w:tcW w:w="562" w:type="pct"/>
            <w:vAlign w:val="center"/>
          </w:tcPr>
          <w:p w:rsidR="0004449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781" w:type="pct"/>
            <w:vAlign w:val="center"/>
          </w:tcPr>
          <w:p w:rsidR="0004449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819" w:type="pct"/>
            <w:vAlign w:val="center"/>
          </w:tcPr>
          <w:p w:rsidR="0004449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727362" w:rsidRPr="00E56445" w:rsidTr="00727362">
        <w:trPr>
          <w:trHeight w:val="1098"/>
        </w:trPr>
        <w:tc>
          <w:tcPr>
            <w:tcW w:w="333" w:type="pct"/>
          </w:tcPr>
          <w:p w:rsidR="0072736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6" w:type="pct"/>
          </w:tcPr>
          <w:p w:rsidR="00727362" w:rsidRPr="00FB106A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дополнительных выездных занятий на территории МО город Петергоф, а именно:</w:t>
            </w:r>
          </w:p>
          <w:p w:rsidR="00727362" w:rsidRPr="00FB106A" w:rsidRDefault="00727362" w:rsidP="00727362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06A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библиотек, кинотеатров, советов ветеранов и др. помещениях</w:t>
            </w:r>
          </w:p>
        </w:tc>
        <w:tc>
          <w:tcPr>
            <w:tcW w:w="639" w:type="pct"/>
            <w:vAlign w:val="center"/>
          </w:tcPr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81" w:type="pct"/>
            <w:vAlign w:val="center"/>
          </w:tcPr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19" w:type="pct"/>
            <w:vAlign w:val="center"/>
          </w:tcPr>
          <w:p w:rsidR="00727362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044492" w:rsidRPr="00E56445" w:rsidTr="00727362">
        <w:trPr>
          <w:trHeight w:val="501"/>
        </w:trPr>
        <w:tc>
          <w:tcPr>
            <w:tcW w:w="4181" w:type="pct"/>
            <w:gridSpan w:val="5"/>
            <w:vAlign w:val="center"/>
          </w:tcPr>
          <w:p w:rsidR="00044492" w:rsidRPr="00E56445" w:rsidRDefault="00044492" w:rsidP="00BB4A9C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819" w:type="pct"/>
            <w:vAlign w:val="center"/>
          </w:tcPr>
          <w:p w:rsidR="00044492" w:rsidRPr="00E56445" w:rsidRDefault="00727362" w:rsidP="00BB4A9C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123950,00</w:t>
            </w:r>
          </w:p>
        </w:tc>
      </w:tr>
    </w:tbl>
    <w:p w:rsidR="00044492" w:rsidRPr="00E56445" w:rsidRDefault="00044492" w:rsidP="0004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870331" w:rsidRPr="00E56445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 w:rsidR="00D34144"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 w:rsidR="00D34144"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:rsidR="00870331" w:rsidRDefault="00870331" w:rsidP="00870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5AD" w:rsidRDefault="003345AD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A1CD4" w:rsidRDefault="00CA1CD4" w:rsidP="00727362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70331" w:rsidRPr="005942B9" w:rsidRDefault="00870331" w:rsidP="0087033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942B9">
        <w:rPr>
          <w:rFonts w:ascii="Times New Roman" w:eastAsia="Times New Roman" w:hAnsi="Times New Roman" w:cs="Times New Roman"/>
        </w:rPr>
        <w:t xml:space="preserve">Приложение </w:t>
      </w:r>
      <w:r w:rsidR="00F20671">
        <w:rPr>
          <w:rFonts w:ascii="Times New Roman" w:eastAsia="Times New Roman" w:hAnsi="Times New Roman" w:cs="Times New Roman"/>
        </w:rPr>
        <w:t>2</w:t>
      </w:r>
      <w:r w:rsidRPr="005942B9">
        <w:rPr>
          <w:rFonts w:ascii="Times New Roman" w:eastAsia="Times New Roman" w:hAnsi="Times New Roman" w:cs="Times New Roman"/>
        </w:rPr>
        <w:t xml:space="preserve">  </w:t>
      </w:r>
    </w:p>
    <w:p w:rsidR="008D46B7" w:rsidRPr="00FD3819" w:rsidRDefault="008D46B7" w:rsidP="008D46B7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:rsidR="00870331" w:rsidRPr="005942B9" w:rsidRDefault="00870331" w:rsidP="008D46B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70331" w:rsidRPr="005942B9" w:rsidRDefault="00870331" w:rsidP="000571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2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 w:rsidR="008D46B7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6B7" w:rsidRDefault="008D46B7" w:rsidP="008D46B7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:rsidR="00870331" w:rsidRPr="005942B9" w:rsidRDefault="008D46B7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оказание услуг по о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>бслуживани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ремонт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компьютерной техники (22 </w:t>
      </w:r>
      <w:r w:rsidR="00A22A15">
        <w:rPr>
          <w:rFonts w:ascii="Times New Roman" w:eastAsia="Calibri" w:hAnsi="Times New Roman" w:cs="Times New Roman"/>
          <w:sz w:val="24"/>
          <w:szCs w:val="24"/>
          <w:lang w:eastAsia="ru-RU"/>
        </w:rPr>
        <w:t>ноутбука</w:t>
      </w:r>
      <w:r w:rsidR="00870331" w:rsidRPr="00594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программного обеспечения </w:t>
      </w:r>
    </w:p>
    <w:p w:rsidR="00870331" w:rsidRPr="005942B9" w:rsidRDefault="00870331" w:rsidP="008703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29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4677"/>
        <w:gridCol w:w="1418"/>
        <w:gridCol w:w="1559"/>
        <w:gridCol w:w="850"/>
        <w:gridCol w:w="1698"/>
      </w:tblGrid>
      <w:tr w:rsidR="00870331" w:rsidRPr="005942B9" w:rsidTr="008116AA">
        <w:trPr>
          <w:trHeight w:val="1265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в месяц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Стоимость обслуживания в месяц (руб.)</w:t>
            </w:r>
          </w:p>
          <w:p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обслуживания</w:t>
            </w:r>
          </w:p>
          <w:p w:rsidR="00870331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  <w:p w:rsidR="00231BF7" w:rsidRPr="005942B9" w:rsidRDefault="00231BF7" w:rsidP="008C12D4">
            <w:pPr>
              <w:autoSpaceDE w:val="0"/>
              <w:autoSpaceDN w:val="0"/>
              <w:adjustRightInd w:val="0"/>
              <w:spacing w:after="0"/>
              <w:ind w:firstLine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870331" w:rsidRPr="005942B9" w:rsidTr="008116AA">
        <w:trPr>
          <w:trHeight w:val="911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0331" w:rsidRDefault="00843639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  <w:r w:rsidR="00BD7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870331" w:rsidRPr="00BD726A" w:rsidRDefault="00BD726A" w:rsidP="008116AA">
            <w:pPr>
              <w:autoSpaceDE w:val="0"/>
              <w:autoSpaceDN w:val="0"/>
              <w:adjustRightInd w:val="0"/>
              <w:spacing w:after="0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обслуживание, техническая поддержка и администрирование средств электронно-вычислительной техники (включая контроль работоспособности программных средств), используемой в рамках обучения неработающего населения проживающего на территории муниципального образования</w:t>
            </w:r>
            <w:r w:rsidR="0084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Петергоф</w:t>
            </w:r>
            <w:r w:rsidRPr="00BD72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способам защиты и действиям в чрезвычайных ситуациях, а также способам  защиты от опасностей, возникающих при ведении военных действий или вследствие этих действий на базе УКП МО город Петергоф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плановых,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экстренные посещения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70331" w:rsidRPr="005942B9" w:rsidRDefault="00044492" w:rsidP="008F00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7500,00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20DD" w:rsidRDefault="00044492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мес.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70331" w:rsidRPr="005942B9" w:rsidRDefault="00044492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334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331" w:rsidRPr="005942B9" w:rsidTr="008116AA">
        <w:trPr>
          <w:trHeight w:val="1563"/>
        </w:trPr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116AA" w:rsidP="00EC1B5B">
            <w:pPr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неисключительных (пользовательских) лицензионных прав на программное обеспечение 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 комплекта) «</w:t>
            </w:r>
            <w:proofErr w:type="spellStart"/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KasperskyEndpoint</w:t>
            </w:r>
            <w:proofErr w:type="spellEnd"/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</w:t>
            </w: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бизнеса – Стандартный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2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Edition.  22   Node 1 year Renewal License»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0331" w:rsidRPr="005942B9" w:rsidRDefault="003345AD" w:rsidP="003345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1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0331" w:rsidRPr="005942B9" w:rsidTr="008116AA">
        <w:trPr>
          <w:trHeight w:val="526"/>
        </w:trPr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4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0331" w:rsidRPr="005942B9" w:rsidRDefault="00870331" w:rsidP="00EC1B5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870331" w:rsidRPr="005942B9" w:rsidRDefault="003345AD" w:rsidP="00044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4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  <w:r w:rsidR="00870331" w:rsidRPr="0059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870331" w:rsidRPr="005942B9" w:rsidRDefault="00870331" w:rsidP="008703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:rsidR="00870331" w:rsidRPr="005942B9" w:rsidRDefault="00870331" w:rsidP="00870331">
      <w:pPr>
        <w:spacing w:after="0" w:line="240" w:lineRule="auto"/>
        <w:ind w:left="-993"/>
        <w:rPr>
          <w:rFonts w:ascii="Times New Roman" w:eastAsia="Calibri" w:hAnsi="Times New Roman" w:cs="Times New Roman"/>
        </w:rPr>
      </w:pPr>
    </w:p>
    <w:p w:rsidR="008D46B7" w:rsidRPr="00E56445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8D46B7" w:rsidRPr="00E56445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8D46B7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:rsidR="008D46B7" w:rsidRDefault="008D46B7" w:rsidP="008D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0331" w:rsidRPr="00FD3819" w:rsidRDefault="00870331" w:rsidP="0087033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D7A" w:rsidRDefault="00925D7A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1B2" w:rsidRDefault="000571B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3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20671" w:rsidRPr="00FD3819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ведомственной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D38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целевой программе</w:t>
      </w:r>
    </w:p>
    <w:p w:rsidR="00F20671" w:rsidRDefault="00F20671" w:rsidP="00F2067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20671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20671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\</w:t>
      </w:r>
      <w:r w:rsidRPr="00E56445">
        <w:rPr>
          <w:rFonts w:ascii="Times New Roman" w:eastAsia="Times New Roman" w:hAnsi="Times New Roman" w:cs="Times New Roman"/>
          <w:sz w:val="24"/>
          <w:szCs w:val="20"/>
        </w:rPr>
        <w:t>Сметный расчет</w:t>
      </w:r>
    </w:p>
    <w:p w:rsidR="00F20671" w:rsidRPr="00E56445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56445">
        <w:rPr>
          <w:rFonts w:ascii="Times New Roman" w:eastAsia="Times New Roman" w:hAnsi="Times New Roman" w:cs="Times New Roman"/>
          <w:sz w:val="24"/>
          <w:szCs w:val="20"/>
        </w:rPr>
        <w:t xml:space="preserve"> стоимости услуг </w:t>
      </w:r>
      <w:r>
        <w:rPr>
          <w:rFonts w:ascii="Times New Roman" w:hAnsi="Times New Roman"/>
          <w:sz w:val="24"/>
          <w:szCs w:val="24"/>
        </w:rPr>
        <w:t>по организации работы учебно-консультационного пункта (УКП)</w:t>
      </w:r>
    </w:p>
    <w:tbl>
      <w:tblPr>
        <w:tblW w:w="535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444"/>
        <w:gridCol w:w="1358"/>
        <w:gridCol w:w="957"/>
        <w:gridCol w:w="1531"/>
        <w:gridCol w:w="1244"/>
      </w:tblGrid>
      <w:tr w:rsidR="00F20671" w:rsidRPr="00E56445" w:rsidTr="00BE639B">
        <w:trPr>
          <w:trHeight w:val="823"/>
        </w:trPr>
        <w:tc>
          <w:tcPr>
            <w:tcW w:w="34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9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3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4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</w:t>
            </w:r>
          </w:p>
          <w:p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671" w:rsidRPr="00E56445" w:rsidTr="00BE639B">
        <w:trPr>
          <w:trHeight w:val="1687"/>
        </w:trPr>
        <w:tc>
          <w:tcPr>
            <w:tcW w:w="347" w:type="pct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9" w:type="pct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 занятий при проведении мероприятий на территории муниципального образования город Петергоф с использованием наглядной агитации, средств индивидуальной защиты и другого тематического реквизита</w:t>
            </w:r>
          </w:p>
        </w:tc>
        <w:tc>
          <w:tcPr>
            <w:tcW w:w="663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занятия</w:t>
            </w: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</w:t>
            </w:r>
          </w:p>
        </w:tc>
        <w:tc>
          <w:tcPr>
            <w:tcW w:w="46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671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4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20671" w:rsidRPr="00E56445" w:rsidTr="00BE639B">
        <w:trPr>
          <w:trHeight w:val="501"/>
        </w:trPr>
        <w:tc>
          <w:tcPr>
            <w:tcW w:w="4393" w:type="pct"/>
            <w:gridSpan w:val="5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 </w:t>
            </w:r>
          </w:p>
        </w:tc>
        <w:tc>
          <w:tcPr>
            <w:tcW w:w="607" w:type="pct"/>
            <w:vAlign w:val="center"/>
          </w:tcPr>
          <w:p w:rsidR="00F20671" w:rsidRPr="00E56445" w:rsidRDefault="00F20671" w:rsidP="00BE639B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21000,00</w:t>
            </w:r>
          </w:p>
        </w:tc>
      </w:tr>
    </w:tbl>
    <w:p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671" w:rsidRDefault="00F20671" w:rsidP="00F20671"/>
    <w:p w:rsidR="00F20671" w:rsidRPr="00E56445" w:rsidRDefault="00F20671" w:rsidP="00F20671">
      <w:pPr>
        <w:tabs>
          <w:tab w:val="left" w:pos="5279"/>
        </w:tabs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Ведущий специалист административно-</w:t>
      </w:r>
    </w:p>
    <w:p w:rsidR="00F20671" w:rsidRPr="00E56445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хозяйственного отдела местной администрации</w:t>
      </w:r>
    </w:p>
    <w:p w:rsidR="00F20671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45">
        <w:rPr>
          <w:rFonts w:ascii="Times New Roman" w:eastAsia="Times New Roman" w:hAnsi="Times New Roman" w:cs="Times New Roman"/>
          <w:sz w:val="24"/>
          <w:szCs w:val="24"/>
        </w:rPr>
        <w:t>МО г</w:t>
      </w:r>
      <w:r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Pr="00E56445">
        <w:rPr>
          <w:rFonts w:ascii="Times New Roman" w:eastAsia="Times New Roman" w:hAnsi="Times New Roman" w:cs="Times New Roman"/>
          <w:sz w:val="24"/>
          <w:szCs w:val="24"/>
        </w:rPr>
        <w:t xml:space="preserve"> Петергоф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Зимакова</w:t>
      </w:r>
      <w:proofErr w:type="spellEnd"/>
    </w:p>
    <w:p w:rsidR="00F20671" w:rsidRDefault="00F20671" w:rsidP="00F20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492" w:rsidRDefault="00044492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0671" w:rsidRDefault="00F20671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A240A4" w:rsidRPr="000D0C94" w:rsidRDefault="00A240A4" w:rsidP="00A24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</w:t>
      </w:r>
      <w:proofErr w:type="gramStart"/>
      <w:r w:rsidRPr="000D0C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D0C94">
        <w:rPr>
          <w:rFonts w:ascii="Times New Roman" w:hAnsi="Times New Roman" w:cs="Times New Roman"/>
          <w:sz w:val="24"/>
          <w:szCs w:val="24"/>
        </w:rPr>
        <w:t>етергоф</w:t>
      </w:r>
    </w:p>
    <w:p w:rsidR="00A240A4" w:rsidRPr="000D0C94" w:rsidRDefault="00A240A4" w:rsidP="00A2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A240A4" w:rsidRPr="000D0C94" w:rsidRDefault="00A240A4" w:rsidP="00A24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A240A4" w:rsidRDefault="00A240A4" w:rsidP="00A240A4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A240A4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A240A4">
        <w:rPr>
          <w:rFonts w:ascii="Times New Roman" w:eastAsia="Calibri" w:hAnsi="Times New Roman" w:cs="Times New Roman"/>
          <w:sz w:val="24"/>
          <w:szCs w:val="24"/>
        </w:rPr>
        <w:t xml:space="preserve">ведомственной целевой программы </w:t>
      </w:r>
      <w:r w:rsidRPr="00A240A4">
        <w:rPr>
          <w:rFonts w:ascii="Times New Roman" w:hAnsi="Times New Roman" w:cs="Times New Roman"/>
          <w:bCs/>
          <w:sz w:val="24"/>
          <w:szCs w:val="24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3345AD">
        <w:rPr>
          <w:rFonts w:ascii="Times New Roman" w:hAnsi="Times New Roman" w:cs="Times New Roman"/>
          <w:bCs/>
          <w:sz w:val="24"/>
          <w:szCs w:val="24"/>
        </w:rPr>
        <w:t>2</w:t>
      </w:r>
      <w:r w:rsidR="00044492">
        <w:rPr>
          <w:rFonts w:ascii="Times New Roman" w:hAnsi="Times New Roman" w:cs="Times New Roman"/>
          <w:bCs/>
          <w:sz w:val="24"/>
          <w:szCs w:val="24"/>
        </w:rPr>
        <w:t>1</w:t>
      </w:r>
      <w:r w:rsidRPr="00A240A4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A240A4" w:rsidRPr="00A240A4" w:rsidRDefault="00A240A4" w:rsidP="00A240A4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2. Проект подготовлен (наименование отдела): </w:t>
      </w:r>
      <w:r>
        <w:rPr>
          <w:rFonts w:ascii="Times New Roman" w:hAnsi="Times New Roman" w:cs="Times New Roman"/>
          <w:sz w:val="24"/>
          <w:szCs w:val="24"/>
        </w:rPr>
        <w:t>административно-хозяйственный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административно-хозяйственного 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0D0C94">
        <w:rPr>
          <w:rFonts w:ascii="Times New Roman" w:hAnsi="Times New Roman" w:cs="Times New Roman"/>
          <w:sz w:val="24"/>
          <w:szCs w:val="24"/>
        </w:rPr>
        <w:t>Зимакова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A240A4" w:rsidRPr="00FB2E66" w:rsidRDefault="00044492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Туманова К.В.</w:t>
            </w:r>
          </w:p>
          <w:p w:rsidR="00A240A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A240A4" w:rsidRPr="000D0C94" w:rsidRDefault="00A240A4" w:rsidP="00A50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3345AD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240A4"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закупок и юридического сопровождения</w:t>
            </w:r>
          </w:p>
          <w:p w:rsidR="00A240A4" w:rsidRPr="000D0C94" w:rsidRDefault="008C62A5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Пихлапу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A4" w:rsidRPr="000D0C94" w:rsidTr="00A50B9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Default="008F000D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</w:p>
          <w:p w:rsidR="008F000D" w:rsidRPr="008F000D" w:rsidRDefault="008F000D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A4" w:rsidRPr="000D0C94" w:rsidRDefault="00A240A4" w:rsidP="00A5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_________  от  «______»_______________20</w:t>
      </w:r>
      <w:r w:rsidR="00044492">
        <w:rPr>
          <w:rFonts w:ascii="Times New Roman" w:hAnsi="Times New Roman" w:cs="Times New Roman"/>
          <w:sz w:val="24"/>
          <w:szCs w:val="24"/>
        </w:rPr>
        <w:t>20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A240A4" w:rsidRPr="000D0C9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A240A4" w:rsidRDefault="00A240A4" w:rsidP="00A24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p w:rsidR="00A240A4" w:rsidRPr="00FD3819" w:rsidRDefault="00A240A4" w:rsidP="00FD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240A4" w:rsidRPr="00FD3819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44492"/>
    <w:rsid w:val="000571B2"/>
    <w:rsid w:val="000901C8"/>
    <w:rsid w:val="000909A6"/>
    <w:rsid w:val="00094459"/>
    <w:rsid w:val="000F2540"/>
    <w:rsid w:val="000F3D27"/>
    <w:rsid w:val="000F52D6"/>
    <w:rsid w:val="00103A37"/>
    <w:rsid w:val="001C3414"/>
    <w:rsid w:val="002074F4"/>
    <w:rsid w:val="002302AA"/>
    <w:rsid w:val="00231BF7"/>
    <w:rsid w:val="00262CEC"/>
    <w:rsid w:val="00275D43"/>
    <w:rsid w:val="00297E79"/>
    <w:rsid w:val="003126D1"/>
    <w:rsid w:val="00313AF7"/>
    <w:rsid w:val="003345AD"/>
    <w:rsid w:val="0037081F"/>
    <w:rsid w:val="00373EB4"/>
    <w:rsid w:val="00381C3C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438FA"/>
    <w:rsid w:val="006F1914"/>
    <w:rsid w:val="006F6932"/>
    <w:rsid w:val="006F7C9E"/>
    <w:rsid w:val="00713EE3"/>
    <w:rsid w:val="00725666"/>
    <w:rsid w:val="00727362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683C"/>
    <w:rsid w:val="008116AA"/>
    <w:rsid w:val="00822AE3"/>
    <w:rsid w:val="00843639"/>
    <w:rsid w:val="00863BEA"/>
    <w:rsid w:val="00870331"/>
    <w:rsid w:val="00891472"/>
    <w:rsid w:val="008C12D4"/>
    <w:rsid w:val="008C62A5"/>
    <w:rsid w:val="008D46B7"/>
    <w:rsid w:val="008F000D"/>
    <w:rsid w:val="00921226"/>
    <w:rsid w:val="00925D7A"/>
    <w:rsid w:val="00956E56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B4AEB"/>
    <w:rsid w:val="00BC4CBC"/>
    <w:rsid w:val="00BD726A"/>
    <w:rsid w:val="00BE5859"/>
    <w:rsid w:val="00C21C55"/>
    <w:rsid w:val="00C66DFD"/>
    <w:rsid w:val="00C722B5"/>
    <w:rsid w:val="00CA1CD4"/>
    <w:rsid w:val="00D049D5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1021"/>
    <w:rsid w:val="00E377FA"/>
    <w:rsid w:val="00E56445"/>
    <w:rsid w:val="00E57EA8"/>
    <w:rsid w:val="00E741C6"/>
    <w:rsid w:val="00E755C0"/>
    <w:rsid w:val="00E91463"/>
    <w:rsid w:val="00EA2CD2"/>
    <w:rsid w:val="00EF6850"/>
    <w:rsid w:val="00F20671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7933-AA27-4A3E-A71C-5794D3B6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2020-10-01T14:11:00Z</cp:lastPrinted>
  <dcterms:created xsi:type="dcterms:W3CDTF">2020-09-18T08:24:00Z</dcterms:created>
  <dcterms:modified xsi:type="dcterms:W3CDTF">2020-10-28T12:44:00Z</dcterms:modified>
</cp:coreProperties>
</file>